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CE" w:rsidRPr="008329D9" w:rsidRDefault="00EB5ACE" w:rsidP="00EB5ACE">
      <w:pPr>
        <w:spacing w:line="360" w:lineRule="auto"/>
        <w:rPr>
          <w:rFonts w:asciiTheme="minorHAnsi" w:hAnsiTheme="minorHAnsi" w:cs="Arial"/>
          <w:b/>
          <w:sz w:val="4"/>
          <w:szCs w:val="4"/>
          <w:u w:val="single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="-885" w:tblpY="74"/>
        <w:tblW w:w="10598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70"/>
        <w:gridCol w:w="213"/>
        <w:gridCol w:w="1276"/>
        <w:gridCol w:w="2410"/>
      </w:tblGrid>
      <w:tr w:rsidR="003063A9" w:rsidRPr="00C60780" w:rsidTr="00781312">
        <w:trPr>
          <w:trHeight w:val="473"/>
        </w:trPr>
        <w:tc>
          <w:tcPr>
            <w:tcW w:w="6629" w:type="dxa"/>
            <w:gridSpan w:val="2"/>
            <w:tcBorders>
              <w:bottom w:val="nil"/>
              <w:right w:val="nil"/>
            </w:tcBorders>
          </w:tcPr>
          <w:p w:rsidR="003063A9" w:rsidRPr="003063A9" w:rsidRDefault="003063A9" w:rsidP="003063A9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Médico Assistente:</w:t>
            </w: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nil"/>
            </w:tcBorders>
          </w:tcPr>
          <w:p w:rsidR="003063A9" w:rsidRPr="003063A9" w:rsidRDefault="003063A9" w:rsidP="003063A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3063A9" w:rsidRPr="003063A9" w:rsidRDefault="003063A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3A9" w:rsidRPr="00C60780" w:rsidTr="00781312">
        <w:trPr>
          <w:trHeight w:val="472"/>
        </w:trPr>
        <w:tc>
          <w:tcPr>
            <w:tcW w:w="6629" w:type="dxa"/>
            <w:gridSpan w:val="2"/>
            <w:tcBorders>
              <w:top w:val="nil"/>
              <w:right w:val="nil"/>
            </w:tcBorders>
          </w:tcPr>
          <w:p w:rsidR="003063A9" w:rsidRDefault="008C0B56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C0B56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</w:tcPr>
          <w:p w:rsidR="003063A9" w:rsidRDefault="003063A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</w:rPr>
              <w:t>CRM: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3063A9" w:rsidRDefault="003063A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63A9" w:rsidRPr="00C60780" w:rsidTr="003063A9">
        <w:trPr>
          <w:trHeight w:val="233"/>
        </w:trPr>
        <w:tc>
          <w:tcPr>
            <w:tcW w:w="10598" w:type="dxa"/>
            <w:gridSpan w:val="6"/>
          </w:tcPr>
          <w:p w:rsidR="003063A9" w:rsidRDefault="003063A9" w:rsidP="003063A9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Termo d</w:t>
            </w:r>
            <w:r w:rsidR="00781312">
              <w:rPr>
                <w:rFonts w:ascii="Arial" w:hAnsi="Arial" w:cs="Arial"/>
                <w:b/>
                <w:sz w:val="20"/>
                <w:szCs w:val="20"/>
              </w:rPr>
              <w:t>e Responsab</w:t>
            </w:r>
            <w:r w:rsidR="00B872DB">
              <w:rPr>
                <w:rFonts w:ascii="Arial" w:hAnsi="Arial" w:cs="Arial"/>
                <w:b/>
                <w:sz w:val="20"/>
                <w:szCs w:val="20"/>
              </w:rPr>
              <w:t xml:space="preserve">ilidade </w:t>
            </w:r>
          </w:p>
          <w:p w:rsidR="003063A9" w:rsidRPr="00B8395B" w:rsidRDefault="00781312" w:rsidP="003063A9">
            <w:pPr>
              <w:pStyle w:val="PargrafodaLista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Declaro que sou responsável pela supervisão deste tratamento e prestarei ao beneficiário, à vigilância sanitária e à equipe envolvida na administração do medicamento as informações m</w:t>
            </w:r>
            <w:r w:rsidR="00B8395B">
              <w:rPr>
                <w:rFonts w:ascii="Arial" w:hAnsi="Arial" w:cs="Arial"/>
                <w:sz w:val="20"/>
                <w:szCs w:val="20"/>
              </w:rPr>
              <w:t>édicas que se fizerem necessárias.</w:t>
            </w:r>
          </w:p>
          <w:p w:rsidR="00B8395B" w:rsidRPr="00B8395B" w:rsidRDefault="00B8395B" w:rsidP="003063A9">
            <w:pPr>
              <w:pStyle w:val="PargrafodaLista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conformidade com a Resolução CFM 1614/2001,</w:t>
            </w:r>
            <w:r w:rsidR="006E59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autorizo os auditores médicos da Unimed Londrina a</w:t>
            </w:r>
            <w:r w:rsidR="006E596C">
              <w:rPr>
                <w:rFonts w:ascii="Arial" w:hAnsi="Arial" w:cs="Arial"/>
                <w:sz w:val="20"/>
                <w:szCs w:val="20"/>
              </w:rPr>
              <w:t xml:space="preserve"> consultarem o prontuário médico mantido no meu serviço, para informações complementares, desde que haja autorização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prévia emitida pelo Diretor Técnico da Unidade.</w:t>
            </w:r>
          </w:p>
          <w:p w:rsidR="00B8395B" w:rsidRPr="003063A9" w:rsidRDefault="00B8395B" w:rsidP="003063A9">
            <w:pPr>
              <w:pStyle w:val="PargrafodaLista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situações excepcionais o beneficiário poderá ser contatado para maiores esclarecimentos estando, inclusive, sujeito a exame p</w:t>
            </w:r>
            <w:r w:rsidR="006E596C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6E596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cial.</w:t>
            </w:r>
          </w:p>
        </w:tc>
      </w:tr>
      <w:tr w:rsidR="003063A9" w:rsidRPr="00C60780" w:rsidTr="008C0B56">
        <w:trPr>
          <w:trHeight w:val="233"/>
        </w:trPr>
        <w:tc>
          <w:tcPr>
            <w:tcW w:w="10598" w:type="dxa"/>
            <w:gridSpan w:val="6"/>
            <w:tcBorders>
              <w:bottom w:val="single" w:sz="4" w:space="0" w:color="auto"/>
            </w:tcBorders>
          </w:tcPr>
          <w:p w:rsidR="003063A9" w:rsidRPr="003063A9" w:rsidRDefault="003063A9" w:rsidP="003063A9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B13C3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Paciente:</w:t>
            </w:r>
            <w:r w:rsidR="00755320" w:rsidRPr="00B13C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C0B56" w:rsidRPr="00C60780" w:rsidTr="008C0B56">
        <w:trPr>
          <w:trHeight w:val="232"/>
        </w:trPr>
        <w:tc>
          <w:tcPr>
            <w:tcW w:w="691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C0B56" w:rsidRPr="008C0B56" w:rsidRDefault="008C0B56" w:rsidP="00B13C38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0B56" w:rsidRPr="008C0B56" w:rsidRDefault="008C0B56" w:rsidP="008C0B5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C0B56">
              <w:rPr>
                <w:rFonts w:ascii="Arial" w:hAnsi="Arial" w:cs="Arial"/>
                <w:b/>
                <w:sz w:val="20"/>
                <w:szCs w:val="20"/>
              </w:rPr>
              <w:t xml:space="preserve"> Código Identificador: 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C0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0B56">
              <w:rPr>
                <w:rFonts w:ascii="Arial" w:hAnsi="Arial" w:cs="Arial"/>
                <w:sz w:val="20"/>
                <w:szCs w:val="20"/>
              </w:rPr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95B" w:rsidRPr="00C60780" w:rsidTr="00B8395B">
        <w:trPr>
          <w:trHeight w:val="415"/>
        </w:trPr>
        <w:tc>
          <w:tcPr>
            <w:tcW w:w="4219" w:type="dxa"/>
          </w:tcPr>
          <w:p w:rsidR="00B8395B" w:rsidRPr="00C60780" w:rsidRDefault="00B8395B" w:rsidP="008F4A8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de Nascimento: 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0" w:type="dxa"/>
            <w:gridSpan w:val="2"/>
          </w:tcPr>
          <w:p w:rsidR="00B8395B" w:rsidRPr="00C60780" w:rsidRDefault="00B8395B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Sexo: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gridSpan w:val="3"/>
          </w:tcPr>
          <w:p w:rsidR="00B8395B" w:rsidRPr="00C60780" w:rsidRDefault="00B8395B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4B" w:rsidRPr="00C60780" w:rsidTr="000B4105">
        <w:trPr>
          <w:trHeight w:val="415"/>
        </w:trPr>
        <w:tc>
          <w:tcPr>
            <w:tcW w:w="10598" w:type="dxa"/>
            <w:gridSpan w:val="6"/>
            <w:tcBorders>
              <w:left w:val="nil"/>
              <w:bottom w:val="nil"/>
              <w:right w:val="nil"/>
            </w:tcBorders>
          </w:tcPr>
          <w:tbl>
            <w:tblPr>
              <w:tblStyle w:val="Tabelacomgrade"/>
              <w:tblpPr w:leftFromText="141" w:rightFromText="141" w:vertAnchor="text" w:horzAnchor="margin" w:tblpX="-147" w:tblpY="295"/>
              <w:tblW w:w="10707" w:type="dxa"/>
              <w:tblLayout w:type="fixed"/>
              <w:tblLook w:val="04A0" w:firstRow="1" w:lastRow="0" w:firstColumn="1" w:lastColumn="0" w:noHBand="0" w:noVBand="1"/>
            </w:tblPr>
            <w:tblGrid>
              <w:gridCol w:w="10707"/>
            </w:tblGrid>
            <w:tr w:rsidR="00894A07" w:rsidRPr="00C60780" w:rsidTr="00FE2CE5">
              <w:trPr>
                <w:trHeight w:val="415"/>
              </w:trPr>
              <w:tc>
                <w:tcPr>
                  <w:tcW w:w="10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acomgrade"/>
                    <w:tblW w:w="1047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80"/>
                    <w:gridCol w:w="639"/>
                    <w:gridCol w:w="873"/>
                    <w:gridCol w:w="1215"/>
                    <w:gridCol w:w="531"/>
                    <w:gridCol w:w="1561"/>
                    <w:gridCol w:w="851"/>
                    <w:gridCol w:w="207"/>
                    <w:gridCol w:w="360"/>
                    <w:gridCol w:w="2259"/>
                  </w:tblGrid>
                  <w:tr w:rsidR="008C0B56" w:rsidTr="00D55044">
                    <w:tc>
                      <w:tcPr>
                        <w:tcW w:w="10476" w:type="dxa"/>
                        <w:gridSpan w:val="10"/>
                      </w:tcPr>
                      <w:p w:rsidR="008C0B56" w:rsidRPr="00077444" w:rsidRDefault="00B13C38" w:rsidP="00B13C38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2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13C3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  <w:t>Critérios de Inclusão</w:t>
                        </w:r>
                      </w:p>
                    </w:tc>
                  </w:tr>
                  <w:tr w:rsidR="00077444" w:rsidTr="00D55044">
                    <w:tc>
                      <w:tcPr>
                        <w:tcW w:w="10476" w:type="dxa"/>
                        <w:gridSpan w:val="10"/>
                      </w:tcPr>
                      <w:p w:rsidR="00B13C38" w:rsidRPr="002B07C6" w:rsidRDefault="002B07C6" w:rsidP="002B07C6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6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B07C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Oclusão de Veia Central da Retina (OVCR)</w:t>
                        </w:r>
                      </w:p>
                      <w:p w:rsidR="002B07C6" w:rsidRPr="00B13C38" w:rsidRDefault="00CA1646" w:rsidP="002B07C6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7027447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2B07C6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2B07C6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B07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Isquêmica               </w:t>
                        </w:r>
                        <w:r w:rsidR="002B07C6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3125957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2B07C6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2B07C6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B07C6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r w:rsidR="002B07C6" w:rsidRPr="002B07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Não isquêmica (Retinopatia de estase venosa)</w:t>
                        </w:r>
                      </w:p>
                    </w:tc>
                  </w:tr>
                  <w:tr w:rsidR="00063575" w:rsidTr="00D55044">
                    <w:trPr>
                      <w:trHeight w:val="578"/>
                    </w:trPr>
                    <w:tc>
                      <w:tcPr>
                        <w:tcW w:w="10476" w:type="dxa"/>
                        <w:gridSpan w:val="10"/>
                      </w:tcPr>
                      <w:p w:rsidR="00063575" w:rsidRPr="002B07C6" w:rsidRDefault="002B07C6" w:rsidP="002B07C6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6"/>
                          </w:numPr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401A"/>
                            <w:sz w:val="20"/>
                            <w:szCs w:val="20"/>
                          </w:rPr>
                          <w:t xml:space="preserve"> </w:t>
                        </w:r>
                        <w:r w:rsidRPr="002B07C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Oclusão de Ramo de Veia Central da Retina (ORVCR)</w:t>
                        </w:r>
                      </w:p>
                      <w:p w:rsidR="002B07C6" w:rsidRPr="002B07C6" w:rsidRDefault="002B07C6" w:rsidP="002B07C6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Olho a ser tratado:</w:t>
                        </w:r>
                      </w:p>
                      <w:p w:rsidR="00063575" w:rsidRDefault="00063575" w:rsidP="00063575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63575" w:rsidRPr="00063575" w:rsidRDefault="002B07C6" w:rsidP="002B07C6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8573193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Olho direito        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6639013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Olho esquerdo</w:t>
                        </w:r>
                      </w:p>
                    </w:tc>
                  </w:tr>
                  <w:tr w:rsidR="002B07C6" w:rsidTr="00AE62D9">
                    <w:trPr>
                      <w:trHeight w:val="570"/>
                    </w:trPr>
                    <w:tc>
                      <w:tcPr>
                        <w:tcW w:w="3492" w:type="dxa"/>
                        <w:gridSpan w:val="3"/>
                        <w:tcBorders>
                          <w:right w:val="nil"/>
                        </w:tcBorders>
                      </w:tcPr>
                      <w:p w:rsidR="002B07C6" w:rsidRPr="001051F0" w:rsidRDefault="001051F0" w:rsidP="001051F0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2"/>
                          </w:numPr>
                          <w:spacing w:before="240" w:after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Achados clínicos:</w:t>
                        </w:r>
                      </w:p>
                    </w:tc>
                    <w:tc>
                      <w:tcPr>
                        <w:tcW w:w="3307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:rsidR="002B07C6" w:rsidRDefault="002B07C6" w:rsidP="00063575">
                        <w:pPr>
                          <w:pStyle w:val="PargrafodaLista"/>
                          <w:framePr w:hSpace="141" w:wrap="around" w:vAnchor="text" w:hAnchor="margin" w:x="-885" w:y="74"/>
                          <w:spacing w:before="240" w:after="240"/>
                          <w:rPr>
                            <w:rFonts w:ascii="MS Gothic" w:eastAsia="MS Gothic" w:hAnsi="MS Gothic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</w:tc>
                    <w:tc>
                      <w:tcPr>
                        <w:tcW w:w="3677" w:type="dxa"/>
                        <w:gridSpan w:val="4"/>
                        <w:tcBorders>
                          <w:left w:val="nil"/>
                        </w:tcBorders>
                      </w:tcPr>
                      <w:p w:rsidR="002B07C6" w:rsidRDefault="002B07C6" w:rsidP="00063575">
                        <w:pPr>
                          <w:pStyle w:val="PargrafodaLista"/>
                          <w:framePr w:hSpace="141" w:wrap="around" w:vAnchor="text" w:hAnchor="margin" w:x="-885" w:y="74"/>
                          <w:spacing w:after="240"/>
                          <w:rPr>
                            <w:rFonts w:ascii="MS Gothic" w:eastAsia="MS Gothic" w:hAnsi="MS Gothic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</w:tc>
                  </w:tr>
                  <w:tr w:rsidR="001051F0" w:rsidTr="008D7877">
                    <w:tc>
                      <w:tcPr>
                        <w:tcW w:w="261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1051F0" w:rsidRPr="001051F0" w:rsidRDefault="00CA164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0340005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051F0" w:rsidRPr="001051F0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1051F0" w:rsidRPr="001051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Dilatação venosa</w:t>
                        </w:r>
                      </w:p>
                    </w:tc>
                    <w:tc>
                      <w:tcPr>
                        <w:tcW w:w="2619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1051F0" w:rsidRPr="001051F0" w:rsidRDefault="00CA164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3717685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051F0" w:rsidRPr="001051F0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1051F0" w:rsidRPr="001051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Hemorragia retiniana</w:t>
                        </w:r>
                      </w:p>
                    </w:tc>
                    <w:tc>
                      <w:tcPr>
                        <w:tcW w:w="2619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1051F0" w:rsidRPr="001051F0" w:rsidRDefault="00CA164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7107702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051F0" w:rsidRPr="001051F0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1051F0" w:rsidRPr="001051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Exsudatos algodonosos</w:t>
                        </w:r>
                      </w:p>
                    </w:tc>
                    <w:tc>
                      <w:tcPr>
                        <w:tcW w:w="261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1051F0" w:rsidRPr="001051F0" w:rsidRDefault="00CA164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5069403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051F0" w:rsidRPr="001051F0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1051F0" w:rsidRPr="001051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AE62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Edema macular</w:t>
                        </w:r>
                      </w:p>
                    </w:tc>
                  </w:tr>
                  <w:tr w:rsidR="001051F0" w:rsidTr="00AE62D9">
                    <w:tc>
                      <w:tcPr>
                        <w:tcW w:w="3492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1051F0" w:rsidRPr="001051F0" w:rsidRDefault="00CA164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3911053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051F0" w:rsidRPr="001051F0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1051F0" w:rsidRPr="001051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Edema papilar</w:t>
                        </w:r>
                      </w:p>
                    </w:tc>
                    <w:tc>
                      <w:tcPr>
                        <w:tcW w:w="3307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1051F0" w:rsidRPr="001051F0" w:rsidRDefault="00CA164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6010936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051F0" w:rsidRPr="001051F0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1051F0" w:rsidRPr="001051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Neovascularização Retina</w:t>
                        </w:r>
                      </w:p>
                    </w:tc>
                    <w:tc>
                      <w:tcPr>
                        <w:tcW w:w="3677" w:type="dxa"/>
                        <w:gridSpan w:val="4"/>
                        <w:tcBorders>
                          <w:bottom w:val="single" w:sz="4" w:space="0" w:color="auto"/>
                        </w:tcBorders>
                      </w:tcPr>
                      <w:p w:rsidR="001051F0" w:rsidRPr="001051F0" w:rsidRDefault="00CA164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3657281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051F0" w:rsidRPr="001051F0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1051F0" w:rsidRPr="001051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bookmarkStart w:id="1" w:name="_Hlk49844723"/>
                        <w:r w:rsidR="001051F0" w:rsidRPr="001051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Neovascularização </w:t>
                        </w:r>
                        <w:r w:rsidR="00AE62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 disco óptico</w:t>
                        </w:r>
                        <w:bookmarkEnd w:id="1"/>
                      </w:p>
                    </w:tc>
                  </w:tr>
                  <w:tr w:rsidR="00006E35" w:rsidTr="00D55044">
                    <w:trPr>
                      <w:trHeight w:val="233"/>
                    </w:trPr>
                    <w:tc>
                      <w:tcPr>
                        <w:tcW w:w="10476" w:type="dxa"/>
                        <w:gridSpan w:val="10"/>
                      </w:tcPr>
                      <w:p w:rsidR="00006E35" w:rsidRDefault="00006E35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006E35" w:rsidRPr="001051F0" w:rsidRDefault="001051F0" w:rsidP="001051F0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2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1051F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Angiofluoresceinografia</w:t>
                        </w:r>
                        <w:proofErr w:type="spellEnd"/>
                        <w:r w:rsidRPr="001051F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(AGF):</w:t>
                        </w:r>
                      </w:p>
                      <w:p w:rsidR="001051F0" w:rsidRPr="001051F0" w:rsidRDefault="001051F0" w:rsidP="001051F0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6E35" w:rsidTr="001051F0">
                    <w:trPr>
                      <w:trHeight w:val="232"/>
                    </w:trPr>
                    <w:tc>
                      <w:tcPr>
                        <w:tcW w:w="1980" w:type="dxa"/>
                      </w:tcPr>
                      <w:p w:rsidR="00006E35" w:rsidRPr="001051F0" w:rsidRDefault="00CA164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9291942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051F0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1051F0" w:rsidRPr="001051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Edema macular</w:t>
                        </w:r>
                      </w:p>
                    </w:tc>
                    <w:tc>
                      <w:tcPr>
                        <w:tcW w:w="2727" w:type="dxa"/>
                        <w:gridSpan w:val="3"/>
                      </w:tcPr>
                      <w:p w:rsidR="00006E35" w:rsidRPr="001051F0" w:rsidRDefault="00CA1646" w:rsidP="001051F0">
                        <w:p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50087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051F0" w:rsidRPr="001051F0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1051F0" w:rsidRPr="001051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Áreas de hipoperfusão</w:t>
                        </w:r>
                      </w:p>
                    </w:tc>
                    <w:tc>
                      <w:tcPr>
                        <w:tcW w:w="2943" w:type="dxa"/>
                        <w:gridSpan w:val="3"/>
                      </w:tcPr>
                      <w:p w:rsidR="00006E35" w:rsidRPr="001051F0" w:rsidRDefault="00CA164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4122949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051F0" w:rsidRPr="001051F0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1051F0" w:rsidRPr="001051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Neovascularização de disco</w:t>
                        </w:r>
                      </w:p>
                    </w:tc>
                    <w:tc>
                      <w:tcPr>
                        <w:tcW w:w="2826" w:type="dxa"/>
                        <w:gridSpan w:val="3"/>
                      </w:tcPr>
                      <w:p w:rsidR="001051F0" w:rsidRPr="001051F0" w:rsidRDefault="00CA1646" w:rsidP="001051F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851891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051F0" w:rsidRPr="001051F0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1051F0" w:rsidRPr="001051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Neovascularização Retina</w:t>
                        </w:r>
                      </w:p>
                      <w:p w:rsidR="00006E35" w:rsidRPr="001051F0" w:rsidRDefault="00006E35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F85" w:rsidTr="00D55044">
                    <w:trPr>
                      <w:trHeight w:val="578"/>
                    </w:trPr>
                    <w:tc>
                      <w:tcPr>
                        <w:tcW w:w="10476" w:type="dxa"/>
                        <w:gridSpan w:val="10"/>
                      </w:tcPr>
                      <w:p w:rsidR="00F53F85" w:rsidRPr="00006E35" w:rsidRDefault="00F53F85" w:rsidP="00006E3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53F85" w:rsidRPr="00F53F85" w:rsidRDefault="008419F0" w:rsidP="008419F0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2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8419F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Tomografia de Coerência Óptica (OCT):</w:t>
                        </w:r>
                      </w:p>
                    </w:tc>
                  </w:tr>
                  <w:tr w:rsidR="008419F0" w:rsidTr="00990118">
                    <w:trPr>
                      <w:trHeight w:val="578"/>
                    </w:trPr>
                    <w:tc>
                      <w:tcPr>
                        <w:tcW w:w="5238" w:type="dxa"/>
                        <w:gridSpan w:val="5"/>
                      </w:tcPr>
                      <w:p w:rsidR="008419F0" w:rsidRPr="008419F0" w:rsidRDefault="008419F0" w:rsidP="008419F0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8419F0" w:rsidRPr="008419F0" w:rsidRDefault="00CA1646" w:rsidP="008419F0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9422605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419F0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8419F0" w:rsidRPr="008419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Edema macular</w:t>
                        </w:r>
                      </w:p>
                    </w:tc>
                    <w:tc>
                      <w:tcPr>
                        <w:tcW w:w="5238" w:type="dxa"/>
                        <w:gridSpan w:val="5"/>
                      </w:tcPr>
                      <w:p w:rsidR="008419F0" w:rsidRPr="008419F0" w:rsidRDefault="008419F0" w:rsidP="008419F0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8419F0" w:rsidRPr="008419F0" w:rsidRDefault="00CA1646" w:rsidP="008419F0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2170012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419F0" w:rsidRPr="008419F0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8419F0" w:rsidRPr="008419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Membrana </w:t>
                        </w:r>
                        <w:proofErr w:type="spellStart"/>
                        <w:r w:rsidR="008419F0" w:rsidRPr="008419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epirretiniana</w:t>
                        </w:r>
                        <w:proofErr w:type="spellEnd"/>
                        <w:r w:rsidR="008419F0" w:rsidRPr="008419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(MER)</w:t>
                        </w:r>
                      </w:p>
                    </w:tc>
                  </w:tr>
                  <w:tr w:rsidR="00F53F85" w:rsidTr="008419F0">
                    <w:trPr>
                      <w:trHeight w:val="402"/>
                    </w:trPr>
                    <w:tc>
                      <w:tcPr>
                        <w:tcW w:w="10476" w:type="dxa"/>
                        <w:gridSpan w:val="10"/>
                      </w:tcPr>
                      <w:p w:rsidR="00F53F85" w:rsidRPr="008419F0" w:rsidRDefault="008419F0" w:rsidP="008419F0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2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8419F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Acuidade Visual </w:t>
                        </w:r>
                        <w:proofErr w:type="spellStart"/>
                        <w:r w:rsidRPr="008419F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Pré</w:t>
                        </w:r>
                        <w:proofErr w:type="spellEnd"/>
                        <w:r w:rsidRPr="008419F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Tratamento (</w:t>
                        </w:r>
                        <w:proofErr w:type="spellStart"/>
                        <w:r w:rsidRPr="008419F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Snellen</w:t>
                        </w:r>
                        <w:proofErr w:type="spellEnd"/>
                        <w:r w:rsidRPr="008419F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)</w:t>
                        </w:r>
                      </w:p>
                    </w:tc>
                  </w:tr>
                  <w:tr w:rsidR="008419F0" w:rsidTr="00215EC3">
                    <w:trPr>
                      <w:trHeight w:val="240"/>
                    </w:trPr>
                    <w:tc>
                      <w:tcPr>
                        <w:tcW w:w="2619" w:type="dxa"/>
                        <w:gridSpan w:val="2"/>
                      </w:tcPr>
                      <w:p w:rsidR="008419F0" w:rsidRPr="00215EC3" w:rsidRDefault="00215EC3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215EC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OLHO DIREITO</w:t>
                        </w:r>
                      </w:p>
                    </w:tc>
                    <w:tc>
                      <w:tcPr>
                        <w:tcW w:w="2619" w:type="dxa"/>
                        <w:gridSpan w:val="3"/>
                      </w:tcPr>
                      <w:p w:rsidR="008419F0" w:rsidRPr="00215EC3" w:rsidRDefault="00215EC3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215EC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AV/CC=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9" w:type="dxa"/>
                        <w:gridSpan w:val="4"/>
                      </w:tcPr>
                      <w:p w:rsidR="008419F0" w:rsidRPr="00215EC3" w:rsidRDefault="00215EC3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215EC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OLHO ESQUERDO</w:t>
                        </w:r>
                      </w:p>
                    </w:tc>
                    <w:tc>
                      <w:tcPr>
                        <w:tcW w:w="2259" w:type="dxa"/>
                      </w:tcPr>
                      <w:p w:rsidR="008419F0" w:rsidRPr="00215EC3" w:rsidRDefault="00215EC3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215EC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AV/CC=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F53F85" w:rsidTr="00D55044">
                    <w:trPr>
                      <w:trHeight w:val="577"/>
                    </w:trPr>
                    <w:tc>
                      <w:tcPr>
                        <w:tcW w:w="10476" w:type="dxa"/>
                        <w:gridSpan w:val="10"/>
                      </w:tcPr>
                      <w:p w:rsidR="00F53F85" w:rsidRDefault="00F53F85" w:rsidP="00215EC3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08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215EC3" w:rsidRPr="00215EC3" w:rsidRDefault="00215EC3" w:rsidP="00215EC3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6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215EC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Achados no(s) Exame(s) – Campo destinado a observações adicionais:</w:t>
                        </w:r>
                      </w:p>
                      <w:p w:rsidR="00215EC3" w:rsidRPr="00215EC3" w:rsidRDefault="00215EC3" w:rsidP="00215EC3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08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215EC3" w:rsidRPr="00215EC3" w:rsidRDefault="00215EC3" w:rsidP="00215EC3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ind w:left="108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F53F85" w:rsidRDefault="00F53F85" w:rsidP="00006E3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F53F85" w:rsidRPr="00F53F85" w:rsidRDefault="00F53F85" w:rsidP="00006E3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15EC3" w:rsidTr="00FD5B08">
                    <w:tc>
                      <w:tcPr>
                        <w:tcW w:w="10476" w:type="dxa"/>
                        <w:gridSpan w:val="10"/>
                        <w:tcBorders>
                          <w:top w:val="nil"/>
                        </w:tcBorders>
                      </w:tcPr>
                      <w:p w:rsidR="00215EC3" w:rsidRDefault="00215EC3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>A</w:t>
                        </w:r>
                        <w:r w:rsidRPr="00AE62D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  <w:r w:rsidRPr="00215EC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215EC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partir da 4ª (quarta) aplicação com a mesma droga, será necessário envio apenas do RELATÓRIO DE CONTINUIDADE DE </w:t>
                        </w:r>
                        <w:r w:rsidRPr="00215EC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lastRenderedPageBreak/>
                          <w:t>TRATAMENTO.</w:t>
                        </w:r>
                      </w:p>
                    </w:tc>
                  </w:tr>
                  <w:tr w:rsidR="00F53F85" w:rsidTr="00D55044">
                    <w:tc>
                      <w:tcPr>
                        <w:tcW w:w="10476" w:type="dxa"/>
                        <w:gridSpan w:val="10"/>
                      </w:tcPr>
                      <w:p w:rsidR="00F53F85" w:rsidRPr="00604F31" w:rsidRDefault="00604F31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604F3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lastRenderedPageBreak/>
                          <w:t>TRATAMENTO PROPOSTO</w:t>
                        </w:r>
                      </w:p>
                      <w:p w:rsidR="00F53F85" w:rsidRPr="00604F31" w:rsidRDefault="00F53F85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604F31" w:rsidRPr="00604F31" w:rsidRDefault="00CA1646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8730436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04F31" w:rsidRPr="00604F31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604F31" w:rsidRPr="00604F3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604F31" w:rsidRPr="00604F3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LUCENTIS® (RANIBIZUMABE)      </w:t>
                        </w: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-7572880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04F31" w:rsidRPr="00604F31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604F31" w:rsidRPr="00604F3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604F31" w:rsidRPr="00604F3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EYLEA® (AFLIBERCEPT)</w:t>
                        </w:r>
                      </w:p>
                      <w:p w:rsidR="00D55044" w:rsidRDefault="00D55044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</w:tc>
                  </w:tr>
                  <w:tr w:rsidR="00D55044" w:rsidTr="00D55044">
                    <w:tc>
                      <w:tcPr>
                        <w:tcW w:w="10476" w:type="dxa"/>
                        <w:gridSpan w:val="10"/>
                      </w:tcPr>
                      <w:p w:rsidR="00D55044" w:rsidRDefault="00604F31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Trata-se de mudança de medicamento?</w:t>
                        </w:r>
                      </w:p>
                      <w:p w:rsidR="00604F31" w:rsidRPr="00604F31" w:rsidRDefault="00CA1646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2162385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04F31" w:rsidRPr="00604F31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604F31"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Sim      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5281090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04F31" w:rsidRPr="00604F31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604F31"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Não</w:t>
                        </w:r>
                      </w:p>
                      <w:p w:rsidR="00D55044" w:rsidRPr="00F53F85" w:rsidRDefault="00D55044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04F31" w:rsidTr="00D55044">
                    <w:tc>
                      <w:tcPr>
                        <w:tcW w:w="10476" w:type="dxa"/>
                        <w:gridSpan w:val="10"/>
                      </w:tcPr>
                      <w:p w:rsidR="00604F31" w:rsidRPr="00604F31" w:rsidRDefault="00604F31" w:rsidP="00604F31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04F3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Justificativa para mudança da droga: </w:t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604F31" w:rsidRDefault="00604F31" w:rsidP="00604F31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04F31" w:rsidRDefault="00604F31" w:rsidP="00604F31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04F31" w:rsidRDefault="00604F31" w:rsidP="00604F31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04F31" w:rsidRDefault="00604F31" w:rsidP="00604F31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604F31" w:rsidRDefault="00604F31" w:rsidP="00604F31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04F31" w:rsidTr="00D55044">
                    <w:tc>
                      <w:tcPr>
                        <w:tcW w:w="10476" w:type="dxa"/>
                        <w:gridSpan w:val="10"/>
                      </w:tcPr>
                      <w:p w:rsidR="00604F31" w:rsidRDefault="00604F31" w:rsidP="00604F31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Caso se opte por marcar SIM para mudança de medicamento OU tratamento </w:t>
                        </w:r>
                        <w:proofErr w:type="spellStart"/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antiangiogênico</w:t>
                        </w:r>
                        <w:proofErr w:type="spellEnd"/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anterior com a mesma droga, informar quantidade de aplicações prévias de </w:t>
                        </w:r>
                        <w:proofErr w:type="spellStart"/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antiangiogênicos</w:t>
                        </w:r>
                        <w:proofErr w:type="spellEnd"/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 datas em que as mesmas ocorreram (por órgão acometido):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C60780">
                          <w:rPr>
                            <w:noProof/>
                          </w:rPr>
                          <w:t> </w:t>
                        </w:r>
                        <w:r w:rsidRPr="00604F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604F31" w:rsidRDefault="00604F31" w:rsidP="00604F31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04F31" w:rsidRDefault="00604F31" w:rsidP="00604F31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04F31" w:rsidRDefault="00604F31" w:rsidP="00604F31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04F31" w:rsidRDefault="00604F31" w:rsidP="00604F31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04F31" w:rsidRPr="00604F31" w:rsidRDefault="00604F31" w:rsidP="00604F31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5044" w:rsidTr="00D55044">
                    <w:tc>
                      <w:tcPr>
                        <w:tcW w:w="5238" w:type="dxa"/>
                        <w:gridSpan w:val="5"/>
                      </w:tcPr>
                      <w:p w:rsidR="00D55044" w:rsidRDefault="00D55044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OLHO DIREITO</w:t>
                        </w:r>
                      </w:p>
                    </w:tc>
                    <w:tc>
                      <w:tcPr>
                        <w:tcW w:w="5238" w:type="dxa"/>
                        <w:gridSpan w:val="5"/>
                      </w:tcPr>
                      <w:p w:rsidR="00D55044" w:rsidRDefault="00D55044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OLHO ESQUERDO</w:t>
                        </w:r>
                      </w:p>
                    </w:tc>
                  </w:tr>
                  <w:tr w:rsidR="00D55044" w:rsidTr="00D55044">
                    <w:tc>
                      <w:tcPr>
                        <w:tcW w:w="5238" w:type="dxa"/>
                        <w:gridSpan w:val="5"/>
                      </w:tcPr>
                      <w:p w:rsidR="00D55044" w:rsidRPr="00D24A16" w:rsidRDefault="00CA164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967807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55044" w:rsidRPr="00D24A16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Sem doses prévias de </w:t>
                        </w:r>
                        <w:proofErr w:type="spellStart"/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antiangiogênicos</w:t>
                        </w:r>
                        <w:proofErr w:type="spellEnd"/>
                      </w:p>
                    </w:tc>
                    <w:tc>
                      <w:tcPr>
                        <w:tcW w:w="5238" w:type="dxa"/>
                        <w:gridSpan w:val="5"/>
                      </w:tcPr>
                      <w:p w:rsidR="00D55044" w:rsidRPr="00D24A16" w:rsidRDefault="00CA164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3229407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55044" w:rsidRPr="00D24A16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Sem doses prévias de </w:t>
                        </w:r>
                        <w:proofErr w:type="spellStart"/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antiangiogênicos</w:t>
                        </w:r>
                        <w:proofErr w:type="spellEnd"/>
                      </w:p>
                    </w:tc>
                  </w:tr>
                  <w:tr w:rsidR="00D55044" w:rsidTr="00D55044">
                    <w:tc>
                      <w:tcPr>
                        <w:tcW w:w="5238" w:type="dxa"/>
                        <w:gridSpan w:val="5"/>
                      </w:tcPr>
                      <w:p w:rsidR="00D55044" w:rsidRPr="00D24A16" w:rsidRDefault="00CA164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3794054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55044" w:rsidRPr="00D24A16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Com doses prévias de </w:t>
                        </w:r>
                        <w:proofErr w:type="spellStart"/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antiangiogênicos</w:t>
                        </w:r>
                        <w:proofErr w:type="spellEnd"/>
                      </w:p>
                    </w:tc>
                    <w:tc>
                      <w:tcPr>
                        <w:tcW w:w="5238" w:type="dxa"/>
                        <w:gridSpan w:val="5"/>
                      </w:tcPr>
                      <w:p w:rsidR="00D55044" w:rsidRPr="00D24A16" w:rsidRDefault="00CA164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9009776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55044" w:rsidRPr="00D24A16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Com doses prévias de </w:t>
                        </w:r>
                        <w:proofErr w:type="spellStart"/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antiangiogênicos</w:t>
                        </w:r>
                        <w:proofErr w:type="spellEnd"/>
                      </w:p>
                    </w:tc>
                  </w:tr>
                  <w:tr w:rsidR="00D55044" w:rsidTr="00D55044">
                    <w:tc>
                      <w:tcPr>
                        <w:tcW w:w="5238" w:type="dxa"/>
                        <w:gridSpan w:val="5"/>
                      </w:tcPr>
                      <w:p w:rsidR="00D55044" w:rsidRPr="00D24A16" w:rsidRDefault="00D55044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1ª aplicação - Data: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278259936"/>
                            <w:showingPlcHdr/>
                          </w:sdtPr>
                          <w:sdtEndPr/>
                          <w:sdtContent>
                            <w:r w:rsidRPr="00D24A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5238" w:type="dxa"/>
                        <w:gridSpan w:val="5"/>
                      </w:tcPr>
                      <w:p w:rsidR="00D55044" w:rsidRPr="00D24A16" w:rsidRDefault="00D24A1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1ª aplicação - Data: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589070000"/>
                            <w:showingPlcHdr/>
                          </w:sdtPr>
                          <w:sdtEndPr/>
                          <w:sdtContent>
                            <w:r w:rsidRPr="00D24A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D24A16" w:rsidTr="00D55044">
                    <w:tc>
                      <w:tcPr>
                        <w:tcW w:w="5238" w:type="dxa"/>
                        <w:gridSpan w:val="5"/>
                      </w:tcPr>
                      <w:p w:rsidR="00D24A16" w:rsidRPr="00D24A16" w:rsidRDefault="00D24A1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2ª aplicação - Data: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716393110"/>
                            <w:showingPlcHdr/>
                          </w:sdtPr>
                          <w:sdtEndPr/>
                          <w:sdtContent>
                            <w:r w:rsidRPr="00D24A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5238" w:type="dxa"/>
                        <w:gridSpan w:val="5"/>
                      </w:tcPr>
                      <w:p w:rsidR="00D24A16" w:rsidRPr="00D24A16" w:rsidRDefault="00D24A1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2ª aplicação - Data: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983220180"/>
                            <w:showingPlcHdr/>
                          </w:sdtPr>
                          <w:sdtEndPr/>
                          <w:sdtContent>
                            <w:r w:rsidRPr="00D24A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</w:tbl>
                <w:p w:rsidR="00894A07" w:rsidRPr="008329D9" w:rsidRDefault="00894A07" w:rsidP="00B13C38">
                  <w:pPr>
                    <w:spacing w:before="240"/>
                    <w:rPr>
                      <w:rFonts w:ascii="Arial" w:hAnsi="Arial" w:cs="Arial"/>
                      <w:b/>
                      <w:sz w:val="4"/>
                      <w:szCs w:val="4"/>
                    </w:rPr>
                  </w:pPr>
                </w:p>
              </w:tc>
            </w:tr>
          </w:tbl>
          <w:p w:rsidR="00EC324B" w:rsidRPr="008329D9" w:rsidRDefault="00EC324B" w:rsidP="00C81DB2">
            <w:pPr>
              <w:spacing w:before="2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1C17B7" w:rsidRPr="00C60780" w:rsidRDefault="001C17B7" w:rsidP="00C60780">
      <w:pPr>
        <w:jc w:val="both"/>
        <w:rPr>
          <w:rFonts w:ascii="Arial" w:hAnsi="Arial" w:cs="Arial"/>
          <w:b/>
          <w:sz w:val="20"/>
          <w:szCs w:val="20"/>
        </w:rPr>
      </w:pPr>
    </w:p>
    <w:p w:rsidR="00EB5ACE" w:rsidRPr="00C60780" w:rsidRDefault="00EB5ACE" w:rsidP="00EB5AC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="-743" w:tblpY="607"/>
        <w:tblW w:w="10456" w:type="dxa"/>
        <w:tblLook w:val="04A0" w:firstRow="1" w:lastRow="0" w:firstColumn="1" w:lastColumn="0" w:noHBand="0" w:noVBand="1"/>
      </w:tblPr>
      <w:tblGrid>
        <w:gridCol w:w="4720"/>
        <w:gridCol w:w="5736"/>
      </w:tblGrid>
      <w:tr w:rsidR="000A2728" w:rsidTr="000A272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A2728" w:rsidRDefault="000A2728" w:rsidP="000A2728">
            <w:pPr>
              <w:tabs>
                <w:tab w:val="left" w:pos="622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2728" w:rsidRDefault="000A2728" w:rsidP="000A2728">
            <w:pPr>
              <w:tabs>
                <w:tab w:val="left" w:pos="6225"/>
              </w:tabs>
            </w:pPr>
            <w:r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A2728" w:rsidRDefault="000A2728" w:rsidP="000A2728">
            <w:pPr>
              <w:tabs>
                <w:tab w:val="left" w:pos="6225"/>
              </w:tabs>
            </w:pPr>
            <w:r>
              <w:t>______________________________________________</w:t>
            </w:r>
          </w:p>
          <w:p w:rsidR="000A2728" w:rsidRDefault="000A2728" w:rsidP="000A2728">
            <w:pPr>
              <w:tabs>
                <w:tab w:val="left" w:pos="6225"/>
              </w:tabs>
              <w:jc w:val="center"/>
            </w:pPr>
            <w:r w:rsidRPr="000A2728">
              <w:rPr>
                <w:rFonts w:ascii="Arial" w:hAnsi="Arial" w:cs="Arial"/>
                <w:sz w:val="20"/>
                <w:szCs w:val="20"/>
              </w:rPr>
              <w:t>Assinatura e carimbo do Médico Assistente</w:t>
            </w:r>
          </w:p>
        </w:tc>
      </w:tr>
    </w:tbl>
    <w:p w:rsidR="00713491" w:rsidRPr="00772158" w:rsidRDefault="00713491" w:rsidP="008329D9">
      <w:pPr>
        <w:tabs>
          <w:tab w:val="left" w:pos="6225"/>
        </w:tabs>
      </w:pPr>
    </w:p>
    <w:sectPr w:rsidR="00713491" w:rsidRPr="0077215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646" w:rsidRDefault="00CA1646" w:rsidP="00EB5ACE">
      <w:r>
        <w:separator/>
      </w:r>
    </w:p>
  </w:endnote>
  <w:endnote w:type="continuationSeparator" w:id="0">
    <w:p w:rsidR="00CA1646" w:rsidRDefault="00CA1646" w:rsidP="00EB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jc w:val="center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96"/>
      <w:gridCol w:w="142"/>
      <w:gridCol w:w="1596"/>
      <w:gridCol w:w="170"/>
      <w:gridCol w:w="1985"/>
      <w:gridCol w:w="170"/>
      <w:gridCol w:w="1985"/>
      <w:gridCol w:w="170"/>
      <w:gridCol w:w="1604"/>
    </w:tblGrid>
    <w:tr w:rsidR="00EB5ACE" w:rsidTr="00216B40">
      <w:trPr>
        <w:cantSplit/>
        <w:trHeight w:val="249"/>
        <w:jc w:val="center"/>
      </w:trPr>
      <w:tc>
        <w:tcPr>
          <w:tcW w:w="2396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74F83A3" wp14:editId="6079B704">
                <wp:simplePos x="0" y="0"/>
                <wp:positionH relativeFrom="column">
                  <wp:posOffset>-277495</wp:posOffset>
                </wp:positionH>
                <wp:positionV relativeFrom="paragraph">
                  <wp:posOffset>-845185</wp:posOffset>
                </wp:positionV>
                <wp:extent cx="150495" cy="791210"/>
                <wp:effectExtent l="0" t="0" r="1905" b="8890"/>
                <wp:wrapNone/>
                <wp:docPr id="1" name="Imagem 1" descr="logo ANS - em p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S - em p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6"/>
            </w:rPr>
            <w:t xml:space="preserve">Código: </w:t>
          </w:r>
          <w:r w:rsidR="00E70C9C">
            <w:rPr>
              <w:sz w:val="16"/>
            </w:rPr>
            <w:t>RQU.REG(</w:t>
          </w:r>
          <w:proofErr w:type="gramStart"/>
          <w:r w:rsidR="00E70C9C">
            <w:rPr>
              <w:sz w:val="16"/>
            </w:rPr>
            <w:t>A.PREV</w:t>
          </w:r>
          <w:proofErr w:type="gramEnd"/>
          <w:r w:rsidR="00E70C9C">
            <w:rPr>
              <w:sz w:val="16"/>
            </w:rPr>
            <w:t>).29</w:t>
          </w:r>
        </w:p>
      </w:tc>
      <w:tc>
        <w:tcPr>
          <w:tcW w:w="142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596" w:type="dxa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  <w:r>
            <w:rPr>
              <w:sz w:val="16"/>
            </w:rPr>
            <w:t>Versão: 01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Emissão: </w:t>
          </w:r>
          <w:r w:rsidR="000A2728">
            <w:rPr>
              <w:sz w:val="16"/>
            </w:rPr>
            <w:t>08.07.20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0A2728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Ultima Versão: </w:t>
          </w:r>
          <w:r w:rsidR="000A2728">
            <w:rPr>
              <w:sz w:val="16"/>
            </w:rPr>
            <w:t>08.07.20</w:t>
          </w:r>
        </w:p>
      </w:tc>
      <w:tc>
        <w:tcPr>
          <w:tcW w:w="170" w:type="dxa"/>
          <w:shd w:val="pct35" w:color="auto" w:fill="FFFFFF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604" w:type="dxa"/>
          <w:vAlign w:val="center"/>
        </w:tcPr>
        <w:p w:rsidR="00EB5ACE" w:rsidRDefault="00EB5ACE" w:rsidP="00295F44">
          <w:pPr>
            <w:jc w:val="center"/>
            <w:rPr>
              <w:sz w:val="16"/>
            </w:rPr>
          </w:pPr>
          <w:r>
            <w:rPr>
              <w:sz w:val="16"/>
            </w:rPr>
            <w:t xml:space="preserve">Nº Páginas: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E70C9C">
            <w:rPr>
              <w:rStyle w:val="Nmerodepgina"/>
              <w:noProof/>
              <w:sz w:val="16"/>
            </w:rPr>
            <w:t>1</w:t>
          </w:r>
          <w:r>
            <w:rPr>
              <w:rStyle w:val="Nmerodepgina"/>
              <w:sz w:val="16"/>
            </w:rPr>
            <w:fldChar w:fldCharType="end"/>
          </w:r>
          <w:r w:rsidR="005600A9">
            <w:rPr>
              <w:sz w:val="16"/>
            </w:rPr>
            <w:t xml:space="preserve"> de2</w:t>
          </w:r>
        </w:p>
      </w:tc>
    </w:tr>
  </w:tbl>
  <w:p w:rsidR="00EB5ACE" w:rsidRDefault="00EB5A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646" w:rsidRDefault="00CA1646" w:rsidP="00EB5ACE">
      <w:r>
        <w:separator/>
      </w:r>
    </w:p>
  </w:footnote>
  <w:footnote w:type="continuationSeparator" w:id="0">
    <w:p w:rsidR="00CA1646" w:rsidRDefault="00CA1646" w:rsidP="00EB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3" w:type="dxa"/>
      <w:tblInd w:w="-9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B5ACE" w:rsidTr="008F4A88">
      <w:trPr>
        <w:cantSplit/>
        <w:trHeight w:val="815"/>
      </w:trPr>
      <w:tc>
        <w:tcPr>
          <w:tcW w:w="9003" w:type="dxa"/>
          <w:shd w:val="pct12" w:color="auto" w:fill="FFFFFF"/>
          <w:vAlign w:val="center"/>
        </w:tcPr>
        <w:p w:rsidR="008F4A88" w:rsidRDefault="00EB5ACE" w:rsidP="003063A9">
          <w:pPr>
            <w:pStyle w:val="Ttulo4"/>
            <w:jc w:val="center"/>
            <w:rPr>
              <w:rFonts w:ascii="Arial" w:hAnsi="Arial" w:cs="Arial"/>
              <w:i w:val="0"/>
              <w:color w:val="auto"/>
              <w:sz w:val="22"/>
              <w:szCs w:val="22"/>
            </w:rPr>
          </w:pPr>
          <w:r>
            <w:rPr>
              <w:rFonts w:asciiTheme="minorHAnsi" w:hAnsiTheme="minorHAnsi" w:cs="Arial"/>
              <w:bCs w:val="0"/>
              <w:noProof/>
              <w:sz w:val="22"/>
              <w:szCs w:val="22"/>
            </w:rPr>
            <w:drawing>
              <wp:anchor distT="0" distB="0" distL="114300" distR="114300" simplePos="0" relativeHeight="251671552" behindDoc="0" locked="0" layoutInCell="1" allowOverlap="1" wp14:anchorId="5F72D465" wp14:editId="534B2086">
                <wp:simplePos x="0" y="0"/>
                <wp:positionH relativeFrom="column">
                  <wp:posOffset>5766435</wp:posOffset>
                </wp:positionH>
                <wp:positionV relativeFrom="paragraph">
                  <wp:posOffset>-80010</wp:posOffset>
                </wp:positionV>
                <wp:extent cx="981075" cy="466725"/>
                <wp:effectExtent l="0" t="0" r="9525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E596C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RELATÓRIO PADRONIZADO PARA </w:t>
          </w:r>
          <w:r w:rsidR="008F4A88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SOLICITAÇÃO </w:t>
          </w:r>
          <w:r w:rsidR="003063A9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DE </w:t>
          </w:r>
          <w:r w:rsidR="00781312">
            <w:rPr>
              <w:rFonts w:ascii="Arial" w:hAnsi="Arial" w:cs="Arial"/>
              <w:i w:val="0"/>
              <w:color w:val="auto"/>
              <w:sz w:val="22"/>
              <w:szCs w:val="22"/>
            </w:rPr>
            <w:t>ANTIANGI</w:t>
          </w:r>
          <w:r w:rsidR="006E596C">
            <w:rPr>
              <w:rFonts w:ascii="Arial" w:hAnsi="Arial" w:cs="Arial"/>
              <w:i w:val="0"/>
              <w:color w:val="auto"/>
              <w:sz w:val="22"/>
              <w:szCs w:val="22"/>
            </w:rPr>
            <w:t>O</w:t>
          </w:r>
          <w:r w:rsidR="00781312">
            <w:rPr>
              <w:rFonts w:ascii="Arial" w:hAnsi="Arial" w:cs="Arial"/>
              <w:i w:val="0"/>
              <w:color w:val="auto"/>
              <w:sz w:val="22"/>
              <w:szCs w:val="22"/>
            </w:rPr>
            <w:t>G</w:t>
          </w:r>
          <w:r w:rsidR="00B13C38">
            <w:rPr>
              <w:rFonts w:ascii="Arial" w:hAnsi="Arial" w:cs="Arial"/>
              <w:i w:val="0"/>
              <w:color w:val="auto"/>
              <w:sz w:val="22"/>
              <w:szCs w:val="22"/>
            </w:rPr>
            <w:t>ÊNICOS NO TRATAMENTO DO EDEMA MA</w:t>
          </w:r>
          <w:r w:rsidR="00781312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CULAR SECUNDÁRIO </w:t>
          </w:r>
          <w:r w:rsidR="00604F31">
            <w:rPr>
              <w:rFonts w:ascii="Arial" w:hAnsi="Arial" w:cs="Arial"/>
              <w:i w:val="0"/>
              <w:color w:val="auto"/>
              <w:sz w:val="22"/>
              <w:szCs w:val="22"/>
            </w:rPr>
            <w:t>A OVCR/ORVCR</w:t>
          </w:r>
        </w:p>
        <w:p w:rsidR="00781312" w:rsidRPr="00781312" w:rsidRDefault="00781312" w:rsidP="00781312">
          <w:pPr>
            <w:jc w:val="center"/>
            <w:rPr>
              <w:rFonts w:ascii="Arial" w:hAnsi="Arial" w:cs="Arial"/>
            </w:rPr>
          </w:pPr>
          <w:r w:rsidRPr="00781312">
            <w:rPr>
              <w:rFonts w:ascii="Arial" w:hAnsi="Arial" w:cs="Arial"/>
            </w:rPr>
            <w:t>Tratamento inicial (</w:t>
          </w:r>
          <w:r w:rsidR="006E596C">
            <w:rPr>
              <w:rFonts w:ascii="Arial" w:hAnsi="Arial" w:cs="Arial"/>
            </w:rPr>
            <w:t>D</w:t>
          </w:r>
          <w:r w:rsidRPr="00781312">
            <w:rPr>
              <w:rFonts w:ascii="Arial" w:hAnsi="Arial" w:cs="Arial"/>
            </w:rPr>
            <w:t>e primeira e terceira aplicação)</w:t>
          </w:r>
        </w:p>
      </w:tc>
    </w:tr>
  </w:tbl>
  <w:p w:rsidR="00EB5ACE" w:rsidRDefault="00EB5ACE" w:rsidP="00EB5AC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E3EF3"/>
    <w:multiLevelType w:val="hybridMultilevel"/>
    <w:tmpl w:val="6A02656C"/>
    <w:lvl w:ilvl="0" w:tplc="2FD20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53349"/>
    <w:multiLevelType w:val="hybridMultilevel"/>
    <w:tmpl w:val="4D1CB40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24BF4"/>
    <w:multiLevelType w:val="hybridMultilevel"/>
    <w:tmpl w:val="7924B502"/>
    <w:lvl w:ilvl="0" w:tplc="E9003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5553F"/>
    <w:multiLevelType w:val="hybridMultilevel"/>
    <w:tmpl w:val="87E84632"/>
    <w:lvl w:ilvl="0" w:tplc="23EA2DC0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6ABC6CA5"/>
    <w:multiLevelType w:val="hybridMultilevel"/>
    <w:tmpl w:val="70E6A164"/>
    <w:lvl w:ilvl="0" w:tplc="0B00426A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DE2BB9"/>
    <w:multiLevelType w:val="hybridMultilevel"/>
    <w:tmpl w:val="8BD83EC4"/>
    <w:lvl w:ilvl="0" w:tplc="5264507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CE"/>
    <w:rsid w:val="00006E35"/>
    <w:rsid w:val="000344A1"/>
    <w:rsid w:val="00063575"/>
    <w:rsid w:val="00077444"/>
    <w:rsid w:val="000A2728"/>
    <w:rsid w:val="000B4105"/>
    <w:rsid w:val="001051F0"/>
    <w:rsid w:val="00132696"/>
    <w:rsid w:val="001451CC"/>
    <w:rsid w:val="0018143B"/>
    <w:rsid w:val="001C17B7"/>
    <w:rsid w:val="001E0246"/>
    <w:rsid w:val="002006E6"/>
    <w:rsid w:val="002118C0"/>
    <w:rsid w:val="00215EC3"/>
    <w:rsid w:val="00235B3D"/>
    <w:rsid w:val="00286CC2"/>
    <w:rsid w:val="00295F44"/>
    <w:rsid w:val="002B07C6"/>
    <w:rsid w:val="003042FE"/>
    <w:rsid w:val="003063A9"/>
    <w:rsid w:val="00314895"/>
    <w:rsid w:val="0033471E"/>
    <w:rsid w:val="00342DAB"/>
    <w:rsid w:val="003507F0"/>
    <w:rsid w:val="0037697A"/>
    <w:rsid w:val="003B737A"/>
    <w:rsid w:val="00491FB8"/>
    <w:rsid w:val="004A49DA"/>
    <w:rsid w:val="00537BA6"/>
    <w:rsid w:val="005600A9"/>
    <w:rsid w:val="005D1D75"/>
    <w:rsid w:val="00604F31"/>
    <w:rsid w:val="00610ABD"/>
    <w:rsid w:val="006A2A36"/>
    <w:rsid w:val="006D3772"/>
    <w:rsid w:val="006E596C"/>
    <w:rsid w:val="006E6134"/>
    <w:rsid w:val="00713491"/>
    <w:rsid w:val="007541D8"/>
    <w:rsid w:val="00755320"/>
    <w:rsid w:val="007606EA"/>
    <w:rsid w:val="0076526A"/>
    <w:rsid w:val="00772158"/>
    <w:rsid w:val="0077225B"/>
    <w:rsid w:val="00781312"/>
    <w:rsid w:val="007C0ACD"/>
    <w:rsid w:val="0083049E"/>
    <w:rsid w:val="008329D9"/>
    <w:rsid w:val="008419F0"/>
    <w:rsid w:val="0085318D"/>
    <w:rsid w:val="008722D1"/>
    <w:rsid w:val="00894A07"/>
    <w:rsid w:val="008B0112"/>
    <w:rsid w:val="008C0B56"/>
    <w:rsid w:val="008C4A19"/>
    <w:rsid w:val="008F4A88"/>
    <w:rsid w:val="00A24224"/>
    <w:rsid w:val="00A26CD0"/>
    <w:rsid w:val="00AE62D9"/>
    <w:rsid w:val="00B11505"/>
    <w:rsid w:val="00B13C38"/>
    <w:rsid w:val="00B30E9E"/>
    <w:rsid w:val="00B44456"/>
    <w:rsid w:val="00B8395B"/>
    <w:rsid w:val="00B872DB"/>
    <w:rsid w:val="00BF6B47"/>
    <w:rsid w:val="00C31884"/>
    <w:rsid w:val="00C60780"/>
    <w:rsid w:val="00C81893"/>
    <w:rsid w:val="00C81DB2"/>
    <w:rsid w:val="00C849D5"/>
    <w:rsid w:val="00CA1646"/>
    <w:rsid w:val="00CC602F"/>
    <w:rsid w:val="00D24A16"/>
    <w:rsid w:val="00D40E3F"/>
    <w:rsid w:val="00D43029"/>
    <w:rsid w:val="00D539B6"/>
    <w:rsid w:val="00D55044"/>
    <w:rsid w:val="00E70C9C"/>
    <w:rsid w:val="00E82962"/>
    <w:rsid w:val="00EB5ACE"/>
    <w:rsid w:val="00EC324B"/>
    <w:rsid w:val="00EF65E0"/>
    <w:rsid w:val="00F156EB"/>
    <w:rsid w:val="00F53F85"/>
    <w:rsid w:val="00F57596"/>
    <w:rsid w:val="00FA2239"/>
    <w:rsid w:val="00FC5E95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D9071-A57E-47F5-BEF8-DB95E736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EB5A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A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Nmerodepgina">
    <w:name w:val="page number"/>
    <w:basedOn w:val="Fontepargpadro"/>
    <w:rsid w:val="00EB5ACE"/>
  </w:style>
  <w:style w:type="table" w:styleId="Tabelacomgrade">
    <w:name w:val="Table Grid"/>
    <w:basedOn w:val="Tabelanormal"/>
    <w:uiPriority w:val="59"/>
    <w:rsid w:val="00B4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29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5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E9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06E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operador_master</dc:creator>
  <cp:lastModifiedBy>BKF- Danielle Franccine de Oliveira</cp:lastModifiedBy>
  <cp:revision>2</cp:revision>
  <dcterms:created xsi:type="dcterms:W3CDTF">2021-02-02T18:22:00Z</dcterms:created>
  <dcterms:modified xsi:type="dcterms:W3CDTF">2021-02-02T18:22:00Z</dcterms:modified>
</cp:coreProperties>
</file>